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C55F" w14:textId="77777777" w:rsidR="00DB2D8B" w:rsidRPr="00974148" w:rsidRDefault="00D76963" w:rsidP="00DB2D8B">
      <w:pPr>
        <w:rPr>
          <w:rFonts w:ascii="Arial" w:hAnsi="Arial" w:cs="Arial"/>
          <w:b/>
          <w:sz w:val="22"/>
          <w:lang w:val="id-ID"/>
        </w:rPr>
      </w:pPr>
      <w:r w:rsidRPr="00974148">
        <w:rPr>
          <w:rFonts w:ascii="Arial" w:hAnsi="Arial" w:cs="Arial"/>
          <w:noProof/>
          <w:sz w:val="22"/>
          <w:lang w:val="id-ID" w:eastAsia="id-ID"/>
        </w:rPr>
        <w:pict w14:anchorId="7BC09655">
          <v:shapetype id="_x0000_t202" coordsize="21600,21600" o:spt="202" path="m,l,21600r21600,l21600,xe">
            <v:stroke joinstyle="miter"/>
            <v:path gradientshapeok="t" o:connecttype="rect"/>
          </v:shapetype>
          <v:shape id="_x0000_s1030" type="#_x0000_t202" style="position:absolute;left:0;text-align:left;margin-left:283.1pt;margin-top:-11.05pt;width:78.25pt;height:55pt;z-index:251664384">
            <v:textbox>
              <w:txbxContent>
                <w:p w14:paraId="4C161C8E" w14:textId="77777777" w:rsidR="00581A88" w:rsidRPr="00921F51" w:rsidRDefault="00581A88" w:rsidP="00581A88">
                  <w:pPr>
                    <w:jc w:val="center"/>
                    <w:rPr>
                      <w:rFonts w:ascii="Arial" w:hAnsi="Arial" w:cs="Arial"/>
                      <w:b/>
                      <w:lang w:val="id-ID"/>
                    </w:rPr>
                  </w:pPr>
                  <w:r w:rsidRPr="00921F51">
                    <w:rPr>
                      <w:rFonts w:ascii="Arial" w:hAnsi="Arial" w:cs="Arial"/>
                      <w:b/>
                      <w:lang w:val="id-ID"/>
                    </w:rPr>
                    <w:t>LOGO PARTNER</w:t>
                  </w:r>
                </w:p>
              </w:txbxContent>
            </v:textbox>
          </v:shape>
        </w:pict>
      </w:r>
      <w:r w:rsidR="00440346" w:rsidRPr="00974148">
        <w:rPr>
          <w:rFonts w:ascii="Arial" w:hAnsi="Arial" w:cs="Arial"/>
          <w:noProof/>
          <w:sz w:val="22"/>
          <w:lang w:eastAsia="en-US"/>
        </w:rPr>
        <w:drawing>
          <wp:anchor distT="0" distB="0" distL="114300" distR="114300" simplePos="0" relativeHeight="251658752" behindDoc="0" locked="0" layoutInCell="1" allowOverlap="1" wp14:anchorId="5A8A5E1C" wp14:editId="09493D2E">
            <wp:simplePos x="0" y="0"/>
            <wp:positionH relativeFrom="column">
              <wp:posOffset>-125095</wp:posOffset>
            </wp:positionH>
            <wp:positionV relativeFrom="paragraph">
              <wp:posOffset>-204470</wp:posOffset>
            </wp:positionV>
            <wp:extent cx="911225" cy="921385"/>
            <wp:effectExtent l="19050" t="0" r="3175" b="0"/>
            <wp:wrapThrough wrapText="bothSides">
              <wp:wrapPolygon edited="0">
                <wp:start x="9483" y="0"/>
                <wp:lineTo x="5870" y="1786"/>
                <wp:lineTo x="-452" y="6699"/>
                <wp:lineTo x="452" y="16970"/>
                <wp:lineTo x="4967" y="20990"/>
                <wp:lineTo x="7677" y="20990"/>
                <wp:lineTo x="13999" y="20990"/>
                <wp:lineTo x="16708" y="20990"/>
                <wp:lineTo x="21224" y="16524"/>
                <wp:lineTo x="21224" y="14291"/>
                <wp:lineTo x="21675" y="7592"/>
                <wp:lineTo x="21675" y="5806"/>
                <wp:lineTo x="15353" y="1340"/>
                <wp:lineTo x="11741" y="0"/>
                <wp:lineTo x="9483" y="0"/>
              </wp:wrapPolygon>
            </wp:wrapThrough>
            <wp:docPr id="1" name="Picture 1" descr="D:\surat asing\HEADER\logo ub warn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rat asing\HEADER\logo ub warna copy.png"/>
                    <pic:cNvPicPr>
                      <a:picLocks noChangeAspect="1" noChangeArrowheads="1"/>
                    </pic:cNvPicPr>
                  </pic:nvPicPr>
                  <pic:blipFill>
                    <a:blip r:embed="rId7" cstate="print"/>
                    <a:srcRect/>
                    <a:stretch>
                      <a:fillRect/>
                    </a:stretch>
                  </pic:blipFill>
                  <pic:spPr bwMode="auto">
                    <a:xfrm>
                      <a:off x="0" y="0"/>
                      <a:ext cx="911225" cy="921385"/>
                    </a:xfrm>
                    <a:prstGeom prst="rect">
                      <a:avLst/>
                    </a:prstGeom>
                    <a:noFill/>
                    <a:ln w="9525">
                      <a:noFill/>
                      <a:miter lim="800000"/>
                      <a:headEnd/>
                      <a:tailEnd/>
                    </a:ln>
                  </pic:spPr>
                </pic:pic>
              </a:graphicData>
            </a:graphic>
          </wp:anchor>
        </w:drawing>
      </w:r>
      <w:r w:rsidR="00DB2D8B" w:rsidRPr="00974148">
        <w:rPr>
          <w:rFonts w:ascii="Arial" w:hAnsi="Arial" w:cs="Arial"/>
          <w:sz w:val="22"/>
        </w:rPr>
        <w:t xml:space="preserve">　　　　　　　　　　　</w:t>
      </w:r>
    </w:p>
    <w:p w14:paraId="694EABD8" w14:textId="77777777" w:rsidR="00440346" w:rsidRPr="00974148" w:rsidRDefault="00440346" w:rsidP="00DB2D8B">
      <w:pPr>
        <w:jc w:val="center"/>
        <w:rPr>
          <w:rFonts w:ascii="Arial" w:hAnsi="Arial" w:cs="Arial"/>
          <w:b/>
          <w:sz w:val="22"/>
          <w:lang w:val="id-ID"/>
        </w:rPr>
      </w:pPr>
    </w:p>
    <w:p w14:paraId="0A23719C" w14:textId="77777777" w:rsidR="00440346" w:rsidRPr="00974148" w:rsidRDefault="00440346" w:rsidP="00DB2D8B">
      <w:pPr>
        <w:jc w:val="center"/>
        <w:rPr>
          <w:rFonts w:ascii="Arial" w:hAnsi="Arial" w:cs="Arial"/>
          <w:b/>
          <w:sz w:val="22"/>
          <w:lang w:val="id-ID"/>
        </w:rPr>
      </w:pPr>
    </w:p>
    <w:p w14:paraId="0CCA35FB" w14:textId="77777777" w:rsidR="00921F51" w:rsidRDefault="00921F51" w:rsidP="00DB2D8B">
      <w:pPr>
        <w:jc w:val="center"/>
        <w:rPr>
          <w:rFonts w:ascii="Arial" w:hAnsi="Arial" w:cs="Arial"/>
          <w:b/>
          <w:sz w:val="22"/>
        </w:rPr>
      </w:pPr>
    </w:p>
    <w:p w14:paraId="44859C86" w14:textId="77777777" w:rsidR="00DB2D8B" w:rsidRPr="00974148" w:rsidRDefault="00DB2D8B" w:rsidP="00DB2D8B">
      <w:pPr>
        <w:jc w:val="center"/>
        <w:rPr>
          <w:rFonts w:ascii="Arial" w:hAnsi="Arial" w:cs="Arial"/>
          <w:b/>
          <w:sz w:val="22"/>
        </w:rPr>
      </w:pPr>
      <w:r w:rsidRPr="00974148">
        <w:rPr>
          <w:rFonts w:ascii="Arial" w:hAnsi="Arial" w:cs="Arial"/>
          <w:b/>
          <w:sz w:val="22"/>
        </w:rPr>
        <w:t xml:space="preserve">MEMORANDUM OF UNDERSTANDING </w:t>
      </w:r>
    </w:p>
    <w:p w14:paraId="54D29F50" w14:textId="77777777" w:rsidR="00DB2D8B" w:rsidRPr="00974148" w:rsidRDefault="00DB2D8B" w:rsidP="00DB2D8B">
      <w:pPr>
        <w:jc w:val="center"/>
        <w:rPr>
          <w:rFonts w:ascii="Arial" w:hAnsi="Arial" w:cs="Arial"/>
          <w:b/>
          <w:sz w:val="22"/>
        </w:rPr>
      </w:pPr>
      <w:r w:rsidRPr="00974148">
        <w:rPr>
          <w:rFonts w:ascii="Arial" w:hAnsi="Arial" w:cs="Arial"/>
          <w:b/>
          <w:sz w:val="22"/>
        </w:rPr>
        <w:t>BETWEEN</w:t>
      </w:r>
    </w:p>
    <w:p w14:paraId="2F36A9B6" w14:textId="77777777" w:rsidR="00DB2D8B" w:rsidRPr="00974148" w:rsidRDefault="00DB2D8B" w:rsidP="00DB2D8B">
      <w:pPr>
        <w:jc w:val="center"/>
        <w:rPr>
          <w:rFonts w:ascii="Arial" w:hAnsi="Arial" w:cs="Arial"/>
          <w:b/>
          <w:sz w:val="22"/>
        </w:rPr>
      </w:pPr>
      <w:r w:rsidRPr="00974148">
        <w:rPr>
          <w:rFonts w:ascii="Arial" w:hAnsi="Arial" w:cs="Arial"/>
          <w:b/>
          <w:sz w:val="22"/>
          <w:lang w:val="id-ID"/>
        </w:rPr>
        <w:t>UNIVERSITAS BRAWIJAYA</w:t>
      </w:r>
      <w:r w:rsidRPr="00974148">
        <w:rPr>
          <w:rFonts w:ascii="Arial" w:hAnsi="Arial" w:cs="Arial"/>
          <w:b/>
          <w:sz w:val="22"/>
        </w:rPr>
        <w:t>,  INDONESIA</w:t>
      </w:r>
    </w:p>
    <w:p w14:paraId="5F19894D" w14:textId="77777777" w:rsidR="00DB2D8B" w:rsidRPr="00974148" w:rsidRDefault="00DB2D8B" w:rsidP="00DB2D8B">
      <w:pPr>
        <w:jc w:val="center"/>
        <w:rPr>
          <w:rFonts w:ascii="Arial" w:hAnsi="Arial" w:cs="Arial"/>
          <w:b/>
          <w:sz w:val="22"/>
        </w:rPr>
      </w:pPr>
      <w:r w:rsidRPr="00974148">
        <w:rPr>
          <w:rFonts w:ascii="Arial" w:hAnsi="Arial" w:cs="Arial"/>
          <w:b/>
          <w:sz w:val="22"/>
        </w:rPr>
        <w:t>AND</w:t>
      </w:r>
    </w:p>
    <w:p w14:paraId="71B5352C" w14:textId="77777777" w:rsidR="00DB2D8B" w:rsidRPr="00974148" w:rsidRDefault="003E6A76" w:rsidP="00DB2D8B">
      <w:pPr>
        <w:jc w:val="center"/>
        <w:rPr>
          <w:rFonts w:ascii="Arial" w:hAnsi="Arial" w:cs="Arial"/>
          <w:sz w:val="22"/>
          <w:lang w:val="id-ID"/>
        </w:rPr>
      </w:pPr>
      <w:commentRangeStart w:id="0"/>
      <w:r w:rsidRPr="00974148">
        <w:rPr>
          <w:rFonts w:ascii="Arial" w:hAnsi="Arial" w:cs="Arial"/>
          <w:b/>
          <w:sz w:val="22"/>
          <w:lang w:val="id-ID"/>
        </w:rPr>
        <w:t>......................................, ....................</w:t>
      </w:r>
      <w:commentRangeEnd w:id="0"/>
      <w:r w:rsidR="00976FD3">
        <w:rPr>
          <w:rStyle w:val="CommentReference"/>
        </w:rPr>
        <w:commentReference w:id="0"/>
      </w:r>
    </w:p>
    <w:p w14:paraId="4FC5CFE5" w14:textId="77777777" w:rsidR="00DB2D8B" w:rsidRPr="00974148" w:rsidRDefault="00976FD3" w:rsidP="00DB2D8B">
      <w:pPr>
        <w:rPr>
          <w:rFonts w:ascii="Arial" w:hAnsi="Arial" w:cs="Arial"/>
          <w:sz w:val="22"/>
        </w:rPr>
      </w:pPr>
      <w:r>
        <w:rPr>
          <w:rStyle w:val="CommentReference"/>
        </w:rPr>
        <w:commentReference w:id="1"/>
      </w:r>
    </w:p>
    <w:p w14:paraId="72C56838" w14:textId="77777777" w:rsidR="00247B1F" w:rsidRPr="00974148" w:rsidRDefault="003E6A76" w:rsidP="00DB2D8B">
      <w:pPr>
        <w:spacing w:line="300" w:lineRule="exact"/>
        <w:rPr>
          <w:rFonts w:ascii="Arial" w:hAnsi="Arial" w:cs="Arial"/>
          <w:sz w:val="22"/>
        </w:rPr>
      </w:pPr>
      <w:r w:rsidRPr="00974148">
        <w:rPr>
          <w:rFonts w:ascii="Arial" w:hAnsi="Arial" w:cs="Arial"/>
          <w:sz w:val="22"/>
        </w:rPr>
        <w:t xml:space="preserve">Universitas Brawijaya, Malang, East Java, Indonesia and </w:t>
      </w:r>
      <w:commentRangeStart w:id="2"/>
      <w:r w:rsidRPr="00974148">
        <w:rPr>
          <w:rFonts w:ascii="Arial" w:hAnsi="Arial" w:cs="Arial"/>
          <w:sz w:val="22"/>
        </w:rPr>
        <w:t>……………..</w:t>
      </w:r>
      <w:r w:rsidR="00921F51">
        <w:rPr>
          <w:rFonts w:ascii="Arial" w:hAnsi="Arial" w:cs="Arial"/>
          <w:sz w:val="22"/>
        </w:rPr>
        <w:t xml:space="preserve"> </w:t>
      </w:r>
      <w:r w:rsidRPr="00974148">
        <w:rPr>
          <w:rFonts w:ascii="Arial" w:hAnsi="Arial" w:cs="Arial"/>
          <w:sz w:val="22"/>
        </w:rPr>
        <w:t>, …………….</w:t>
      </w:r>
      <w:commentRangeEnd w:id="2"/>
      <w:r w:rsidR="00976FD3">
        <w:rPr>
          <w:rStyle w:val="CommentReference"/>
        </w:rPr>
        <w:commentReference w:id="2"/>
      </w:r>
      <w:r w:rsidRPr="00974148">
        <w:rPr>
          <w:rFonts w:ascii="Arial" w:hAnsi="Arial" w:cs="Arial"/>
          <w:sz w:val="22"/>
        </w:rPr>
        <w:t>, hereby agree to strengthen ties of friendship and to promote cultural, educational and scientific cooperation.</w:t>
      </w:r>
    </w:p>
    <w:p w14:paraId="1A3C18FE" w14:textId="77777777" w:rsidR="003E6A76" w:rsidRPr="00974148" w:rsidRDefault="003E6A76" w:rsidP="00DB2D8B">
      <w:pPr>
        <w:spacing w:line="300" w:lineRule="exact"/>
        <w:rPr>
          <w:rFonts w:ascii="Arial" w:hAnsi="Arial" w:cs="Arial"/>
          <w:sz w:val="22"/>
        </w:rPr>
      </w:pPr>
    </w:p>
    <w:p w14:paraId="0E978A70" w14:textId="77777777" w:rsidR="003E6A76" w:rsidRPr="00974148" w:rsidRDefault="003E6A76" w:rsidP="003E6A76">
      <w:pPr>
        <w:spacing w:line="300" w:lineRule="exact"/>
        <w:jc w:val="center"/>
        <w:rPr>
          <w:rFonts w:ascii="Arial" w:hAnsi="Arial" w:cs="Arial"/>
          <w:b/>
          <w:sz w:val="22"/>
        </w:rPr>
      </w:pPr>
      <w:r w:rsidRPr="00974148">
        <w:rPr>
          <w:rFonts w:ascii="Arial" w:hAnsi="Arial" w:cs="Arial"/>
          <w:b/>
          <w:sz w:val="22"/>
        </w:rPr>
        <w:t>SCOPE OF COOPERATION</w:t>
      </w:r>
    </w:p>
    <w:p w14:paraId="66A6AD12" w14:textId="77777777" w:rsidR="00DE7C71" w:rsidRPr="00974148" w:rsidRDefault="00DE7C71" w:rsidP="00DB2D8B">
      <w:pPr>
        <w:spacing w:line="300" w:lineRule="exact"/>
        <w:rPr>
          <w:rFonts w:ascii="Arial" w:hAnsi="Arial" w:cs="Arial"/>
          <w:sz w:val="22"/>
          <w:lang w:val="id-ID"/>
        </w:rPr>
      </w:pPr>
    </w:p>
    <w:p w14:paraId="234A8932" w14:textId="77777777" w:rsidR="003E6A76" w:rsidRPr="00974148" w:rsidRDefault="003E6A76" w:rsidP="003E6A76">
      <w:pPr>
        <w:spacing w:line="300" w:lineRule="exact"/>
        <w:rPr>
          <w:rFonts w:ascii="Arial" w:hAnsi="Arial" w:cs="Arial"/>
          <w:sz w:val="22"/>
        </w:rPr>
      </w:pPr>
      <w:r w:rsidRPr="00974148">
        <w:rPr>
          <w:rFonts w:ascii="Arial" w:hAnsi="Arial" w:cs="Arial"/>
          <w:sz w:val="22"/>
        </w:rPr>
        <w:t>Subject to mutual consent, the areas of cooperation will include any program offered by either institution as felt desirable and feasible on either side that contributes to fostering and development of the cooperative relationship between the two universities.</w:t>
      </w:r>
      <w:r w:rsidR="00D26B3A">
        <w:rPr>
          <w:rFonts w:ascii="Arial" w:hAnsi="Arial" w:cs="Arial"/>
          <w:sz w:val="22"/>
        </w:rPr>
        <w:t xml:space="preserve"> </w:t>
      </w:r>
      <w:r w:rsidRPr="00974148">
        <w:rPr>
          <w:rFonts w:ascii="Arial" w:hAnsi="Arial" w:cs="Arial"/>
          <w:sz w:val="22"/>
        </w:rPr>
        <w:t>Cooperation may be carried ou</w:t>
      </w:r>
      <w:r w:rsidR="00921F51">
        <w:rPr>
          <w:rFonts w:ascii="Arial" w:hAnsi="Arial" w:cs="Arial"/>
          <w:sz w:val="22"/>
        </w:rPr>
        <w:t xml:space="preserve">t through several activities as </w:t>
      </w:r>
      <w:r w:rsidRPr="00974148">
        <w:rPr>
          <w:rFonts w:ascii="Arial" w:hAnsi="Arial" w:cs="Arial"/>
          <w:sz w:val="22"/>
        </w:rPr>
        <w:t>:</w:t>
      </w:r>
    </w:p>
    <w:p w14:paraId="7D7E0E17" w14:textId="77777777" w:rsidR="003E6A76" w:rsidRPr="00974148" w:rsidRDefault="003E6A76" w:rsidP="003E6A76">
      <w:pPr>
        <w:spacing w:line="300" w:lineRule="exact"/>
        <w:rPr>
          <w:rFonts w:ascii="Arial" w:hAnsi="Arial" w:cs="Arial"/>
          <w:sz w:val="22"/>
        </w:rPr>
      </w:pPr>
    </w:p>
    <w:p w14:paraId="67EF7AC5" w14:textId="77777777" w:rsidR="00DE7C71" w:rsidRPr="00974148" w:rsidRDefault="003E6A76" w:rsidP="003E6A76">
      <w:pPr>
        <w:pStyle w:val="ListParagraph"/>
        <w:numPr>
          <w:ilvl w:val="0"/>
          <w:numId w:val="5"/>
        </w:numPr>
        <w:spacing w:line="300" w:lineRule="exact"/>
        <w:rPr>
          <w:rFonts w:ascii="Arial" w:hAnsi="Arial" w:cs="Arial"/>
          <w:sz w:val="22"/>
          <w:lang w:val="id-ID"/>
        </w:rPr>
      </w:pPr>
      <w:commentRangeStart w:id="3"/>
      <w:r w:rsidRPr="00974148">
        <w:rPr>
          <w:rFonts w:ascii="Arial" w:hAnsi="Arial" w:cs="Arial"/>
          <w:sz w:val="22"/>
        </w:rPr>
        <w:t>Exchange of faculty and/or staff;</w:t>
      </w:r>
    </w:p>
    <w:p w14:paraId="6945BF7D" w14:textId="77777777" w:rsidR="003E6A76" w:rsidRPr="00974148" w:rsidRDefault="003E6A76" w:rsidP="003E6A76">
      <w:pPr>
        <w:pStyle w:val="ListParagraph"/>
        <w:numPr>
          <w:ilvl w:val="0"/>
          <w:numId w:val="5"/>
        </w:numPr>
        <w:spacing w:line="300" w:lineRule="exact"/>
        <w:rPr>
          <w:rFonts w:ascii="Arial" w:hAnsi="Arial" w:cs="Arial"/>
          <w:sz w:val="22"/>
          <w:lang w:val="id-ID"/>
        </w:rPr>
      </w:pPr>
      <w:r w:rsidRPr="00974148">
        <w:rPr>
          <w:rFonts w:ascii="Arial" w:hAnsi="Arial" w:cs="Arial"/>
          <w:sz w:val="22"/>
        </w:rPr>
        <w:t>Exchange of graduate and/or undergraduate student;</w:t>
      </w:r>
    </w:p>
    <w:p w14:paraId="33D01C24" w14:textId="77777777" w:rsidR="003E6A76" w:rsidRPr="00974148" w:rsidRDefault="003E6A76" w:rsidP="003E6A76">
      <w:pPr>
        <w:pStyle w:val="ListParagraph"/>
        <w:numPr>
          <w:ilvl w:val="0"/>
          <w:numId w:val="5"/>
        </w:numPr>
        <w:spacing w:line="300" w:lineRule="exact"/>
        <w:rPr>
          <w:rFonts w:ascii="Arial" w:hAnsi="Arial" w:cs="Arial"/>
          <w:sz w:val="22"/>
          <w:lang w:val="id-ID"/>
        </w:rPr>
      </w:pPr>
      <w:r w:rsidRPr="00974148">
        <w:rPr>
          <w:rFonts w:ascii="Arial" w:hAnsi="Arial" w:cs="Arial"/>
          <w:sz w:val="22"/>
        </w:rPr>
        <w:t>Exchange of scientific material, publication, and information;</w:t>
      </w:r>
    </w:p>
    <w:p w14:paraId="51D462F9" w14:textId="77777777" w:rsidR="003E6A76" w:rsidRPr="00974148" w:rsidRDefault="003E6A76" w:rsidP="003E6A76">
      <w:pPr>
        <w:pStyle w:val="ListParagraph"/>
        <w:numPr>
          <w:ilvl w:val="0"/>
          <w:numId w:val="5"/>
        </w:numPr>
        <w:spacing w:line="300" w:lineRule="exact"/>
        <w:rPr>
          <w:rFonts w:ascii="Arial" w:hAnsi="Arial" w:cs="Arial"/>
          <w:sz w:val="22"/>
          <w:lang w:val="id-ID"/>
        </w:rPr>
      </w:pPr>
      <w:r w:rsidRPr="00974148">
        <w:rPr>
          <w:rFonts w:ascii="Arial" w:hAnsi="Arial" w:cs="Arial"/>
          <w:sz w:val="22"/>
        </w:rPr>
        <w:t>Exchange of cultural activity;</w:t>
      </w:r>
    </w:p>
    <w:p w14:paraId="5BE5D8C0" w14:textId="77777777" w:rsidR="003E6A76" w:rsidRPr="00974148" w:rsidRDefault="003E6A76" w:rsidP="003E6A76">
      <w:pPr>
        <w:pStyle w:val="ListParagraph"/>
        <w:numPr>
          <w:ilvl w:val="0"/>
          <w:numId w:val="5"/>
        </w:numPr>
        <w:spacing w:line="300" w:lineRule="exact"/>
        <w:rPr>
          <w:rFonts w:ascii="Arial" w:hAnsi="Arial" w:cs="Arial"/>
          <w:sz w:val="22"/>
          <w:lang w:val="id-ID"/>
        </w:rPr>
      </w:pPr>
      <w:r w:rsidRPr="00974148">
        <w:rPr>
          <w:rFonts w:ascii="Arial" w:hAnsi="Arial" w:cs="Arial"/>
          <w:sz w:val="22"/>
        </w:rPr>
        <w:t>Joint conferences and academic program;</w:t>
      </w:r>
    </w:p>
    <w:p w14:paraId="1BB925FA" w14:textId="77777777" w:rsidR="003E6A76" w:rsidRPr="00974148" w:rsidRDefault="003E6A76" w:rsidP="003E6A76">
      <w:pPr>
        <w:pStyle w:val="ListParagraph"/>
        <w:numPr>
          <w:ilvl w:val="0"/>
          <w:numId w:val="5"/>
        </w:numPr>
        <w:spacing w:line="300" w:lineRule="exact"/>
        <w:rPr>
          <w:rFonts w:ascii="Arial" w:hAnsi="Arial" w:cs="Arial"/>
          <w:sz w:val="22"/>
          <w:lang w:val="id-ID"/>
        </w:rPr>
      </w:pPr>
      <w:r w:rsidRPr="00974148">
        <w:rPr>
          <w:rFonts w:ascii="Arial" w:hAnsi="Arial" w:cs="Arial"/>
          <w:sz w:val="22"/>
        </w:rPr>
        <w:t>Joint research activity and publication;</w:t>
      </w:r>
      <w:commentRangeEnd w:id="3"/>
      <w:r w:rsidR="00D26B3A">
        <w:rPr>
          <w:rStyle w:val="CommentReference"/>
        </w:rPr>
        <w:commentReference w:id="3"/>
      </w:r>
    </w:p>
    <w:p w14:paraId="28F2B4B3" w14:textId="77777777" w:rsidR="00DE7C71" w:rsidRPr="00974148" w:rsidRDefault="00DE7C71" w:rsidP="00DB2D8B">
      <w:pPr>
        <w:spacing w:line="300" w:lineRule="exact"/>
        <w:rPr>
          <w:rFonts w:ascii="Arial" w:hAnsi="Arial" w:cs="Arial"/>
          <w:sz w:val="22"/>
          <w:lang w:val="id-ID"/>
        </w:rPr>
      </w:pPr>
    </w:p>
    <w:p w14:paraId="020AF872" w14:textId="77777777" w:rsidR="00A57947" w:rsidRPr="00974148" w:rsidRDefault="003E6A76" w:rsidP="00DB2D8B">
      <w:pPr>
        <w:spacing w:line="300" w:lineRule="exact"/>
        <w:rPr>
          <w:rFonts w:ascii="Arial" w:hAnsi="Arial" w:cs="Arial"/>
          <w:sz w:val="22"/>
        </w:rPr>
      </w:pPr>
      <w:r w:rsidRPr="00974148">
        <w:rPr>
          <w:rFonts w:ascii="Arial" w:hAnsi="Arial" w:cs="Arial"/>
          <w:sz w:val="22"/>
        </w:rPr>
        <w:t xml:space="preserve">These activities are to be carried out after mutual consultation between two institutions or the divisions concerned thereof. </w:t>
      </w:r>
      <w:r w:rsidR="00974148" w:rsidRPr="00974148">
        <w:rPr>
          <w:rFonts w:ascii="Arial" w:hAnsi="Arial" w:cs="Arial"/>
          <w:sz w:val="22"/>
        </w:rPr>
        <w:t xml:space="preserve">Each institution will sign a </w:t>
      </w:r>
      <w:commentRangeStart w:id="4"/>
      <w:r w:rsidR="00974148" w:rsidRPr="00974148">
        <w:rPr>
          <w:rFonts w:ascii="Arial" w:hAnsi="Arial" w:cs="Arial"/>
          <w:sz w:val="22"/>
        </w:rPr>
        <w:t xml:space="preserve">letter of agreement </w:t>
      </w:r>
      <w:commentRangeEnd w:id="4"/>
      <w:r w:rsidR="00D26B3A">
        <w:rPr>
          <w:rStyle w:val="CommentReference"/>
        </w:rPr>
        <w:commentReference w:id="4"/>
      </w:r>
      <w:r w:rsidR="00974148" w:rsidRPr="00974148">
        <w:rPr>
          <w:rFonts w:ascii="Arial" w:hAnsi="Arial" w:cs="Arial"/>
          <w:sz w:val="22"/>
        </w:rPr>
        <w:t>setting out the responsibilities for the agreed activity and such other matters as the institutions agree are necessary for the efficient achievement of the activity.</w:t>
      </w:r>
    </w:p>
    <w:p w14:paraId="79E9D07A" w14:textId="77777777" w:rsidR="00974148" w:rsidRPr="00974148" w:rsidRDefault="00974148" w:rsidP="00DB2D8B">
      <w:pPr>
        <w:spacing w:line="300" w:lineRule="exact"/>
        <w:rPr>
          <w:rFonts w:ascii="Arial" w:hAnsi="Arial" w:cs="Arial"/>
          <w:sz w:val="22"/>
        </w:rPr>
      </w:pPr>
    </w:p>
    <w:p w14:paraId="19EFD8D4" w14:textId="77777777" w:rsidR="00974148" w:rsidRPr="00974148" w:rsidRDefault="00974148" w:rsidP="00974148">
      <w:pPr>
        <w:spacing w:line="300" w:lineRule="exact"/>
        <w:jc w:val="center"/>
        <w:rPr>
          <w:rFonts w:ascii="Arial" w:hAnsi="Arial" w:cs="Arial"/>
          <w:b/>
          <w:sz w:val="22"/>
        </w:rPr>
      </w:pPr>
      <w:r w:rsidRPr="00974148">
        <w:rPr>
          <w:rFonts w:ascii="Arial" w:hAnsi="Arial" w:cs="Arial"/>
          <w:b/>
          <w:sz w:val="22"/>
        </w:rPr>
        <w:t>ADMINISTRATIVE RESPONSIBILITY</w:t>
      </w:r>
    </w:p>
    <w:p w14:paraId="215DF4D7" w14:textId="77777777" w:rsidR="00974148" w:rsidRPr="00974148" w:rsidRDefault="00974148" w:rsidP="00974148">
      <w:pPr>
        <w:spacing w:line="300" w:lineRule="exact"/>
        <w:jc w:val="center"/>
        <w:rPr>
          <w:rFonts w:ascii="Arial" w:hAnsi="Arial" w:cs="Arial"/>
          <w:sz w:val="22"/>
        </w:rPr>
      </w:pPr>
    </w:p>
    <w:p w14:paraId="2C869BF2" w14:textId="77777777" w:rsidR="00974148" w:rsidRPr="00974148" w:rsidRDefault="00974148" w:rsidP="00974148">
      <w:pPr>
        <w:spacing w:line="300" w:lineRule="exact"/>
        <w:rPr>
          <w:rFonts w:ascii="Arial" w:hAnsi="Arial" w:cs="Arial"/>
          <w:sz w:val="22"/>
        </w:rPr>
      </w:pPr>
      <w:r w:rsidRPr="00974148">
        <w:rPr>
          <w:rFonts w:ascii="Arial" w:hAnsi="Arial" w:cs="Arial"/>
          <w:sz w:val="22"/>
        </w:rPr>
        <w:t>Any communication under this Memorandum of Understanding will be delivered to the recipient address or electronic mail address or telephone number which is duly acknowledged :</w:t>
      </w:r>
    </w:p>
    <w:p w14:paraId="43196376" w14:textId="77777777" w:rsidR="00974148" w:rsidRPr="00974148" w:rsidRDefault="00974148" w:rsidP="00974148">
      <w:pPr>
        <w:spacing w:line="300" w:lineRule="exact"/>
        <w:rPr>
          <w:rFonts w:ascii="Arial" w:hAnsi="Arial" w:cs="Arial"/>
          <w:sz w:val="22"/>
        </w:rPr>
      </w:pPr>
    </w:p>
    <w:p w14:paraId="400989D2" w14:textId="77777777" w:rsidR="00974148" w:rsidRPr="00974148" w:rsidRDefault="00974148" w:rsidP="00974148">
      <w:pPr>
        <w:spacing w:line="300" w:lineRule="exact"/>
        <w:rPr>
          <w:rFonts w:ascii="Arial" w:hAnsi="Arial" w:cs="Arial"/>
          <w:sz w:val="22"/>
        </w:rPr>
      </w:pPr>
      <w:r w:rsidRPr="00974148">
        <w:rPr>
          <w:rFonts w:ascii="Arial" w:hAnsi="Arial" w:cs="Arial"/>
          <w:sz w:val="22"/>
        </w:rPr>
        <w:t>Universitas Brawijaya</w:t>
      </w:r>
    </w:p>
    <w:p w14:paraId="48F922F7" w14:textId="77777777" w:rsidR="00974148" w:rsidRPr="00974148" w:rsidRDefault="00974148" w:rsidP="00974148">
      <w:pPr>
        <w:spacing w:line="300" w:lineRule="exact"/>
        <w:rPr>
          <w:rFonts w:ascii="Arial" w:hAnsi="Arial" w:cs="Arial"/>
          <w:sz w:val="22"/>
        </w:rPr>
      </w:pPr>
      <w:r w:rsidRPr="00974148">
        <w:rPr>
          <w:rFonts w:ascii="Arial" w:hAnsi="Arial" w:cs="Arial"/>
          <w:sz w:val="22"/>
        </w:rPr>
        <w:t>Name</w:t>
      </w:r>
      <w:r w:rsidRPr="00974148">
        <w:rPr>
          <w:rFonts w:ascii="Arial" w:hAnsi="Arial" w:cs="Arial"/>
          <w:sz w:val="22"/>
        </w:rPr>
        <w:tab/>
      </w:r>
      <w:r w:rsidRPr="00974148">
        <w:rPr>
          <w:rFonts w:ascii="Arial" w:hAnsi="Arial" w:cs="Arial"/>
          <w:sz w:val="22"/>
        </w:rPr>
        <w:tab/>
        <w:t>: Prof. Dr. Ir. M. Sasmito Djati, MS</w:t>
      </w:r>
      <w:r w:rsidR="00D26B3A">
        <w:rPr>
          <w:rFonts w:ascii="Arial" w:hAnsi="Arial" w:cs="Arial"/>
          <w:sz w:val="22"/>
        </w:rPr>
        <w:t>, IPU, ASEAN Eng</w:t>
      </w:r>
    </w:p>
    <w:p w14:paraId="18BF4A3B" w14:textId="77777777" w:rsidR="00974148" w:rsidRPr="00974148" w:rsidRDefault="00974148" w:rsidP="00974148">
      <w:pPr>
        <w:spacing w:line="300" w:lineRule="exact"/>
        <w:rPr>
          <w:rFonts w:ascii="Arial" w:hAnsi="Arial" w:cs="Arial"/>
          <w:sz w:val="22"/>
        </w:rPr>
      </w:pPr>
      <w:r w:rsidRPr="00974148">
        <w:rPr>
          <w:rFonts w:ascii="Arial" w:hAnsi="Arial" w:cs="Arial"/>
          <w:sz w:val="22"/>
        </w:rPr>
        <w:t>Pos</w:t>
      </w:r>
      <w:r w:rsidR="00D26B3A">
        <w:rPr>
          <w:rFonts w:ascii="Arial" w:hAnsi="Arial" w:cs="Arial"/>
          <w:sz w:val="22"/>
        </w:rPr>
        <w:t>ition</w:t>
      </w:r>
      <w:r w:rsidR="00D26B3A">
        <w:rPr>
          <w:rFonts w:ascii="Arial" w:hAnsi="Arial" w:cs="Arial"/>
          <w:sz w:val="22"/>
        </w:rPr>
        <w:tab/>
        <w:t>: Vice Rector of Planning, Cooperation and Internasionalisation</w:t>
      </w:r>
    </w:p>
    <w:p w14:paraId="7D8F6D81" w14:textId="77777777" w:rsidR="00974148" w:rsidRPr="00974148" w:rsidRDefault="00974148" w:rsidP="00974148">
      <w:pPr>
        <w:spacing w:line="300" w:lineRule="exact"/>
        <w:rPr>
          <w:rFonts w:ascii="Arial" w:hAnsi="Arial" w:cs="Arial"/>
          <w:sz w:val="22"/>
        </w:rPr>
      </w:pPr>
      <w:r w:rsidRPr="00974148">
        <w:rPr>
          <w:rFonts w:ascii="Arial" w:hAnsi="Arial" w:cs="Arial"/>
          <w:sz w:val="22"/>
        </w:rPr>
        <w:t>Phone</w:t>
      </w:r>
      <w:r w:rsidRPr="00974148">
        <w:rPr>
          <w:rFonts w:ascii="Arial" w:hAnsi="Arial" w:cs="Arial"/>
          <w:sz w:val="22"/>
        </w:rPr>
        <w:tab/>
      </w:r>
      <w:r w:rsidRPr="00974148">
        <w:rPr>
          <w:rFonts w:ascii="Arial" w:hAnsi="Arial" w:cs="Arial"/>
          <w:sz w:val="22"/>
        </w:rPr>
        <w:tab/>
        <w:t>: +62 341 551611 Ext 120</w:t>
      </w:r>
    </w:p>
    <w:p w14:paraId="0268F749" w14:textId="77777777" w:rsidR="00974148" w:rsidRPr="00974148" w:rsidRDefault="00974148" w:rsidP="00974148">
      <w:pPr>
        <w:spacing w:line="300" w:lineRule="exact"/>
        <w:rPr>
          <w:rFonts w:ascii="Arial" w:hAnsi="Arial" w:cs="Arial"/>
          <w:sz w:val="22"/>
        </w:rPr>
      </w:pPr>
      <w:r w:rsidRPr="00974148">
        <w:rPr>
          <w:rFonts w:ascii="Arial" w:hAnsi="Arial" w:cs="Arial"/>
          <w:sz w:val="22"/>
        </w:rPr>
        <w:t>Email</w:t>
      </w:r>
      <w:r w:rsidRPr="00974148">
        <w:rPr>
          <w:rFonts w:ascii="Arial" w:hAnsi="Arial" w:cs="Arial"/>
          <w:sz w:val="22"/>
        </w:rPr>
        <w:tab/>
      </w:r>
      <w:r w:rsidRPr="00974148">
        <w:rPr>
          <w:rFonts w:ascii="Arial" w:hAnsi="Arial" w:cs="Arial"/>
          <w:sz w:val="22"/>
        </w:rPr>
        <w:tab/>
        <w:t>: wr4@ub.ac</w:t>
      </w:r>
      <w:bookmarkStart w:id="5" w:name="_GoBack"/>
      <w:bookmarkEnd w:id="5"/>
      <w:r w:rsidRPr="00974148">
        <w:rPr>
          <w:rFonts w:ascii="Arial" w:hAnsi="Arial" w:cs="Arial"/>
          <w:sz w:val="22"/>
        </w:rPr>
        <w:t>.id</w:t>
      </w:r>
    </w:p>
    <w:p w14:paraId="0FE36418" w14:textId="77777777" w:rsidR="007200AA" w:rsidRPr="00974148" w:rsidRDefault="007200AA" w:rsidP="00DB2D8B">
      <w:pPr>
        <w:spacing w:line="300" w:lineRule="exact"/>
        <w:rPr>
          <w:rFonts w:ascii="Arial" w:hAnsi="Arial" w:cs="Arial"/>
          <w:sz w:val="22"/>
          <w:lang w:val="id-ID"/>
        </w:rPr>
      </w:pPr>
    </w:p>
    <w:p w14:paraId="2183A585" w14:textId="77777777" w:rsidR="007200AA" w:rsidRPr="00974148" w:rsidRDefault="00974148" w:rsidP="00DB2D8B">
      <w:pPr>
        <w:spacing w:line="300" w:lineRule="exact"/>
        <w:rPr>
          <w:rFonts w:ascii="Arial" w:hAnsi="Arial" w:cs="Arial"/>
          <w:sz w:val="22"/>
        </w:rPr>
      </w:pPr>
      <w:commentRangeStart w:id="6"/>
      <w:r w:rsidRPr="00974148">
        <w:rPr>
          <w:rFonts w:ascii="Arial" w:hAnsi="Arial" w:cs="Arial"/>
          <w:sz w:val="22"/>
        </w:rPr>
        <w:t>………………………..</w:t>
      </w:r>
    </w:p>
    <w:p w14:paraId="52719DA8" w14:textId="77777777" w:rsidR="007200AA" w:rsidRPr="00974148" w:rsidRDefault="00974148" w:rsidP="00DB2D8B">
      <w:pPr>
        <w:spacing w:line="300" w:lineRule="exact"/>
        <w:rPr>
          <w:rFonts w:ascii="Arial" w:hAnsi="Arial" w:cs="Arial"/>
          <w:sz w:val="22"/>
        </w:rPr>
      </w:pPr>
      <w:r w:rsidRPr="00974148">
        <w:rPr>
          <w:rFonts w:ascii="Arial" w:hAnsi="Arial" w:cs="Arial"/>
          <w:sz w:val="22"/>
        </w:rPr>
        <w:t>Name</w:t>
      </w:r>
      <w:r w:rsidRPr="00974148">
        <w:rPr>
          <w:rFonts w:ascii="Arial" w:hAnsi="Arial" w:cs="Arial"/>
          <w:sz w:val="22"/>
        </w:rPr>
        <w:tab/>
      </w:r>
      <w:r w:rsidRPr="00974148">
        <w:rPr>
          <w:rFonts w:ascii="Arial" w:hAnsi="Arial" w:cs="Arial"/>
          <w:sz w:val="22"/>
        </w:rPr>
        <w:tab/>
        <w:t>:</w:t>
      </w:r>
    </w:p>
    <w:p w14:paraId="6BBA14AA" w14:textId="77777777" w:rsidR="00974148" w:rsidRPr="00974148" w:rsidRDefault="00974148" w:rsidP="00DB2D8B">
      <w:pPr>
        <w:spacing w:line="300" w:lineRule="exact"/>
        <w:rPr>
          <w:rFonts w:ascii="Arial" w:hAnsi="Arial" w:cs="Arial"/>
          <w:sz w:val="22"/>
        </w:rPr>
      </w:pPr>
      <w:r w:rsidRPr="00974148">
        <w:rPr>
          <w:rFonts w:ascii="Arial" w:hAnsi="Arial" w:cs="Arial"/>
          <w:sz w:val="22"/>
        </w:rPr>
        <w:t>Position</w:t>
      </w:r>
      <w:r w:rsidRPr="00974148">
        <w:rPr>
          <w:rFonts w:ascii="Arial" w:hAnsi="Arial" w:cs="Arial"/>
          <w:sz w:val="22"/>
        </w:rPr>
        <w:tab/>
        <w:t>:</w:t>
      </w:r>
    </w:p>
    <w:p w14:paraId="5CB7A768" w14:textId="77777777" w:rsidR="00974148" w:rsidRPr="00974148" w:rsidRDefault="00974148" w:rsidP="00DB2D8B">
      <w:pPr>
        <w:spacing w:line="300" w:lineRule="exact"/>
        <w:rPr>
          <w:rFonts w:ascii="Arial" w:hAnsi="Arial" w:cs="Arial"/>
          <w:sz w:val="22"/>
        </w:rPr>
      </w:pPr>
      <w:r w:rsidRPr="00974148">
        <w:rPr>
          <w:rFonts w:ascii="Arial" w:hAnsi="Arial" w:cs="Arial"/>
          <w:sz w:val="22"/>
        </w:rPr>
        <w:t>Phone</w:t>
      </w:r>
      <w:r w:rsidRPr="00974148">
        <w:rPr>
          <w:rFonts w:ascii="Arial" w:hAnsi="Arial" w:cs="Arial"/>
          <w:sz w:val="22"/>
        </w:rPr>
        <w:tab/>
      </w:r>
      <w:r w:rsidRPr="00974148">
        <w:rPr>
          <w:rFonts w:ascii="Arial" w:hAnsi="Arial" w:cs="Arial"/>
          <w:sz w:val="22"/>
        </w:rPr>
        <w:tab/>
        <w:t>:</w:t>
      </w:r>
    </w:p>
    <w:p w14:paraId="0C9E1F1F" w14:textId="77777777" w:rsidR="00974148" w:rsidRPr="00974148" w:rsidRDefault="00974148" w:rsidP="00DB2D8B">
      <w:pPr>
        <w:spacing w:line="300" w:lineRule="exact"/>
        <w:rPr>
          <w:rFonts w:ascii="Arial" w:hAnsi="Arial" w:cs="Arial"/>
          <w:sz w:val="22"/>
        </w:rPr>
      </w:pPr>
      <w:r w:rsidRPr="00974148">
        <w:rPr>
          <w:rFonts w:ascii="Arial" w:hAnsi="Arial" w:cs="Arial"/>
          <w:sz w:val="22"/>
        </w:rPr>
        <w:t>Email</w:t>
      </w:r>
      <w:r w:rsidRPr="00974148">
        <w:rPr>
          <w:rFonts w:ascii="Arial" w:hAnsi="Arial" w:cs="Arial"/>
          <w:sz w:val="22"/>
        </w:rPr>
        <w:tab/>
      </w:r>
      <w:r w:rsidRPr="00974148">
        <w:rPr>
          <w:rFonts w:ascii="Arial" w:hAnsi="Arial" w:cs="Arial"/>
          <w:sz w:val="22"/>
        </w:rPr>
        <w:tab/>
        <w:t>:</w:t>
      </w:r>
      <w:commentRangeEnd w:id="6"/>
      <w:r w:rsidR="00D26B3A">
        <w:rPr>
          <w:rStyle w:val="CommentReference"/>
        </w:rPr>
        <w:commentReference w:id="6"/>
      </w:r>
    </w:p>
    <w:p w14:paraId="291C8FAD" w14:textId="77777777" w:rsidR="00974148" w:rsidRPr="00974148" w:rsidRDefault="00974148" w:rsidP="00DB2D8B">
      <w:pPr>
        <w:spacing w:line="300" w:lineRule="exact"/>
        <w:rPr>
          <w:rFonts w:ascii="Arial" w:hAnsi="Arial" w:cs="Arial"/>
          <w:b/>
          <w:sz w:val="22"/>
          <w:lang w:val="id-ID"/>
        </w:rPr>
      </w:pPr>
    </w:p>
    <w:p w14:paraId="47C0A827" w14:textId="77777777" w:rsidR="00974148" w:rsidRPr="00974148" w:rsidRDefault="00974148" w:rsidP="00DB2D8B">
      <w:pPr>
        <w:spacing w:line="300" w:lineRule="exact"/>
        <w:rPr>
          <w:rFonts w:ascii="Arial" w:hAnsi="Arial" w:cs="Arial"/>
          <w:sz w:val="22"/>
          <w:lang w:val="id-ID"/>
        </w:rPr>
      </w:pPr>
    </w:p>
    <w:p w14:paraId="44FFC4DF" w14:textId="77777777" w:rsidR="00DB2D8B" w:rsidRDefault="00974148" w:rsidP="00974148">
      <w:pPr>
        <w:spacing w:line="300" w:lineRule="exact"/>
        <w:jc w:val="center"/>
        <w:rPr>
          <w:rFonts w:ascii="Arial" w:hAnsi="Arial" w:cs="Arial"/>
          <w:b/>
          <w:sz w:val="22"/>
        </w:rPr>
      </w:pPr>
      <w:r>
        <w:rPr>
          <w:rFonts w:ascii="Arial" w:hAnsi="Arial" w:cs="Arial"/>
          <w:b/>
          <w:sz w:val="22"/>
        </w:rPr>
        <w:t>AMENDMENTS, RENEWAL AND TERMINATION</w:t>
      </w:r>
    </w:p>
    <w:p w14:paraId="23307DA6" w14:textId="77777777" w:rsidR="00974148" w:rsidRDefault="00974148" w:rsidP="00974148">
      <w:pPr>
        <w:spacing w:line="300" w:lineRule="exact"/>
        <w:jc w:val="center"/>
        <w:rPr>
          <w:rFonts w:ascii="Arial" w:hAnsi="Arial" w:cs="Arial"/>
          <w:b/>
          <w:sz w:val="22"/>
        </w:rPr>
      </w:pPr>
    </w:p>
    <w:p w14:paraId="16510C98" w14:textId="77777777" w:rsidR="00974148" w:rsidRDefault="00974148" w:rsidP="00974148">
      <w:pPr>
        <w:spacing w:line="300" w:lineRule="exact"/>
        <w:rPr>
          <w:rFonts w:ascii="Arial" w:hAnsi="Arial" w:cs="Arial"/>
          <w:sz w:val="22"/>
        </w:rPr>
      </w:pPr>
      <w:r>
        <w:rPr>
          <w:rFonts w:ascii="Arial" w:hAnsi="Arial" w:cs="Arial"/>
          <w:sz w:val="22"/>
        </w:rPr>
        <w:t>This Memorandum of Understanding may be modified through the mutual discussion and consent of the two institutions, and shall remain in effect from the da</w:t>
      </w:r>
      <w:r w:rsidR="00921F51">
        <w:rPr>
          <w:rFonts w:ascii="Arial" w:hAnsi="Arial" w:cs="Arial"/>
          <w:sz w:val="22"/>
        </w:rPr>
        <w:t>te of signature for a</w:t>
      </w:r>
      <w:r>
        <w:rPr>
          <w:rFonts w:ascii="Arial" w:hAnsi="Arial" w:cs="Arial"/>
          <w:sz w:val="22"/>
        </w:rPr>
        <w:t xml:space="preserve"> period of five years. </w:t>
      </w:r>
      <w:r w:rsidR="00921F51">
        <w:rPr>
          <w:rFonts w:ascii="Arial" w:hAnsi="Arial" w:cs="Arial"/>
          <w:sz w:val="22"/>
        </w:rPr>
        <w:t>Either institution may terminate the memorandum by giving six months written notice of such intent.</w:t>
      </w:r>
    </w:p>
    <w:p w14:paraId="3E5CDB0A" w14:textId="77777777" w:rsidR="00921F51" w:rsidRDefault="00921F51" w:rsidP="00974148">
      <w:pPr>
        <w:spacing w:line="300" w:lineRule="exact"/>
        <w:rPr>
          <w:rFonts w:ascii="Arial" w:hAnsi="Arial" w:cs="Arial"/>
          <w:sz w:val="22"/>
        </w:rPr>
      </w:pPr>
    </w:p>
    <w:p w14:paraId="0B4BF4D7" w14:textId="77777777" w:rsidR="00921F51" w:rsidRDefault="00921F51" w:rsidP="00974148">
      <w:pPr>
        <w:spacing w:line="300" w:lineRule="exact"/>
        <w:rPr>
          <w:rFonts w:ascii="Arial" w:hAnsi="Arial" w:cs="Arial"/>
          <w:sz w:val="22"/>
        </w:rPr>
      </w:pPr>
      <w:r>
        <w:rPr>
          <w:rFonts w:ascii="Arial" w:hAnsi="Arial" w:cs="Arial"/>
          <w:sz w:val="22"/>
        </w:rPr>
        <w:t>In Witness of the terms of this agreement our signatures are affixed</w:t>
      </w:r>
    </w:p>
    <w:p w14:paraId="7BFC8649" w14:textId="77777777" w:rsidR="00921F51" w:rsidRDefault="00921F51" w:rsidP="00974148">
      <w:pPr>
        <w:spacing w:line="300" w:lineRule="exact"/>
        <w:rPr>
          <w:rFonts w:ascii="Arial" w:hAnsi="Arial" w:cs="Arial"/>
          <w:sz w:val="22"/>
        </w:rPr>
      </w:pPr>
    </w:p>
    <w:p w14:paraId="21B8A8D7" w14:textId="77777777" w:rsidR="00921F51" w:rsidRDefault="00921F51" w:rsidP="00974148">
      <w:pPr>
        <w:spacing w:line="300" w:lineRule="exact"/>
        <w:rPr>
          <w:rFonts w:ascii="Arial" w:hAnsi="Arial" w:cs="Arial"/>
          <w:sz w:val="22"/>
        </w:rPr>
      </w:pPr>
      <w:r>
        <w:rPr>
          <w:rFonts w:ascii="Arial" w:hAnsi="Arial" w:cs="Arial"/>
          <w:sz w:val="22"/>
        </w:rPr>
        <w:t>Universitas Brawijaya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4431FF92" w14:textId="77777777" w:rsidR="00921F51" w:rsidRDefault="00921F51" w:rsidP="00974148">
      <w:pPr>
        <w:spacing w:line="300" w:lineRule="exact"/>
        <w:rPr>
          <w:rFonts w:ascii="Arial" w:hAnsi="Arial" w:cs="Arial"/>
          <w:sz w:val="22"/>
        </w:rPr>
      </w:pPr>
    </w:p>
    <w:p w14:paraId="4D26581C" w14:textId="77777777" w:rsidR="00921F51" w:rsidRDefault="00921F51" w:rsidP="00974148">
      <w:pPr>
        <w:spacing w:line="300" w:lineRule="exact"/>
        <w:rPr>
          <w:rFonts w:ascii="Arial" w:hAnsi="Arial" w:cs="Arial"/>
          <w:sz w:val="22"/>
        </w:rPr>
      </w:pPr>
    </w:p>
    <w:p w14:paraId="530EFC5E" w14:textId="77777777" w:rsidR="00921F51" w:rsidRDefault="00921F51" w:rsidP="00974148">
      <w:pPr>
        <w:spacing w:line="300" w:lineRule="exact"/>
        <w:rPr>
          <w:rFonts w:ascii="Arial" w:hAnsi="Arial" w:cs="Arial"/>
          <w:sz w:val="22"/>
        </w:rPr>
      </w:pPr>
    </w:p>
    <w:p w14:paraId="00F485F5" w14:textId="77777777" w:rsidR="00921F51" w:rsidRDefault="00921F51" w:rsidP="00974148">
      <w:pPr>
        <w:spacing w:line="300" w:lineRule="exact"/>
        <w:rPr>
          <w:rFonts w:ascii="Arial" w:hAnsi="Arial" w:cs="Arial"/>
          <w:sz w:val="22"/>
        </w:rPr>
      </w:pPr>
    </w:p>
    <w:p w14:paraId="3FC3B962" w14:textId="77777777" w:rsidR="00921F51" w:rsidRDefault="00921F51" w:rsidP="00974148">
      <w:pPr>
        <w:spacing w:line="300" w:lineRule="exact"/>
        <w:rPr>
          <w:rFonts w:ascii="Arial" w:hAnsi="Arial" w:cs="Arial"/>
          <w:sz w:val="22"/>
        </w:rPr>
      </w:pPr>
    </w:p>
    <w:p w14:paraId="52ABB2FA" w14:textId="77777777" w:rsidR="00921F51" w:rsidRDefault="00921F51" w:rsidP="00974148">
      <w:pPr>
        <w:spacing w:line="300" w:lineRule="exact"/>
        <w:rPr>
          <w:rFonts w:ascii="Arial" w:hAnsi="Arial" w:cs="Arial"/>
          <w:sz w:val="22"/>
        </w:rPr>
      </w:pPr>
      <w:r>
        <w:rPr>
          <w:rFonts w:ascii="Arial" w:hAnsi="Arial" w:cs="Arial"/>
          <w:sz w:val="22"/>
        </w:rPr>
        <w:t>________________________                      __________________________</w:t>
      </w:r>
    </w:p>
    <w:p w14:paraId="1FFE05FA" w14:textId="77777777" w:rsidR="00921F51" w:rsidRDefault="00921F51" w:rsidP="00974148">
      <w:pPr>
        <w:spacing w:line="300" w:lineRule="exact"/>
        <w:rPr>
          <w:rFonts w:ascii="Arial" w:hAnsi="Arial" w:cs="Arial"/>
          <w:sz w:val="22"/>
        </w:rPr>
      </w:pPr>
      <w:r>
        <w:rPr>
          <w:rFonts w:ascii="Arial" w:hAnsi="Arial" w:cs="Arial"/>
          <w:sz w:val="22"/>
        </w:rPr>
        <w:t>Prof. Dr. Ir. Nuhfil Hanani AR, MS</w:t>
      </w:r>
      <w:r>
        <w:rPr>
          <w:rFonts w:ascii="Arial" w:hAnsi="Arial" w:cs="Arial"/>
          <w:sz w:val="22"/>
        </w:rPr>
        <w:tab/>
      </w:r>
      <w:r>
        <w:rPr>
          <w:rFonts w:ascii="Arial" w:hAnsi="Arial" w:cs="Arial"/>
          <w:sz w:val="22"/>
        </w:rPr>
        <w:tab/>
        <w:t>……………………………</w:t>
      </w:r>
    </w:p>
    <w:p w14:paraId="6F380389" w14:textId="77777777" w:rsidR="00921F51" w:rsidRPr="00974148" w:rsidRDefault="00921F51" w:rsidP="00974148">
      <w:pPr>
        <w:spacing w:line="300" w:lineRule="exact"/>
        <w:rPr>
          <w:rFonts w:ascii="Arial" w:hAnsi="Arial" w:cs="Arial"/>
          <w:sz w:val="22"/>
        </w:rPr>
      </w:pPr>
      <w:r>
        <w:rPr>
          <w:rFonts w:ascii="Arial" w:hAnsi="Arial" w:cs="Arial"/>
          <w:sz w:val="22"/>
        </w:rPr>
        <w:t>Rector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14:paraId="52EC960E" w14:textId="77777777" w:rsidR="00974148" w:rsidRDefault="00974148" w:rsidP="00DB2D8B">
      <w:pPr>
        <w:spacing w:line="300" w:lineRule="exact"/>
        <w:rPr>
          <w:rFonts w:ascii="Arial" w:hAnsi="Arial" w:cs="Arial"/>
          <w:b/>
          <w:sz w:val="22"/>
          <w:lang w:val="id-ID"/>
        </w:rPr>
      </w:pPr>
    </w:p>
    <w:p w14:paraId="59457784" w14:textId="77777777" w:rsidR="00974148" w:rsidRPr="00974148" w:rsidRDefault="00974148" w:rsidP="00DB2D8B">
      <w:pPr>
        <w:spacing w:line="300" w:lineRule="exact"/>
        <w:rPr>
          <w:rFonts w:ascii="Arial" w:hAnsi="Arial" w:cs="Arial"/>
          <w:sz w:val="22"/>
          <w:lang w:val="id-ID"/>
        </w:rPr>
      </w:pPr>
    </w:p>
    <w:p w14:paraId="5906FA63" w14:textId="77777777" w:rsidR="00091932" w:rsidRPr="00974148" w:rsidRDefault="00D76963" w:rsidP="00091932">
      <w:pPr>
        <w:tabs>
          <w:tab w:val="left" w:pos="4253"/>
        </w:tabs>
        <w:rPr>
          <w:rFonts w:ascii="Arial" w:hAnsi="Arial" w:cs="Arial"/>
          <w:sz w:val="22"/>
          <w:lang w:val="id-ID"/>
        </w:rPr>
      </w:pPr>
      <w:r w:rsidRPr="00974148">
        <w:rPr>
          <w:rFonts w:ascii="Arial" w:hAnsi="Arial" w:cs="Arial"/>
          <w:noProof/>
          <w:sz w:val="22"/>
          <w:lang w:eastAsia="en-US"/>
        </w:rPr>
        <w:pict w14:anchorId="52D08C2E">
          <v:shapetype id="_x0000_t32" coordsize="21600,21600" o:spt="32" o:oned="t" path="m,l21600,21600e" filled="f">
            <v:path arrowok="t" fillok="f" o:connecttype="none"/>
            <o:lock v:ext="edit" shapetype="t"/>
          </v:shapetype>
          <v:shape id="AutoShape 7" o:spid="_x0000_s1028" type="#_x0000_t32" style="position:absolute;left:0;text-align:left;margin-left:240.4pt;margin-top:13.6pt;width:132.4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ML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"/>
        </w:pict>
      </w:r>
      <w:r w:rsidRPr="00974148">
        <w:rPr>
          <w:rFonts w:ascii="Arial" w:hAnsi="Arial" w:cs="Arial"/>
          <w:noProof/>
          <w:sz w:val="22"/>
          <w:lang w:eastAsia="en-US"/>
        </w:rPr>
        <w:pict w14:anchorId="259EACFC">
          <v:shape id="AutoShape 6" o:spid="_x0000_s1027" type="#_x0000_t32" style="position:absolute;left:0;text-align:left;margin-left:28.45pt;margin-top:13.65pt;width:132.4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Q6IAIAAD0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"/>
        </w:pict>
      </w:r>
      <w:r w:rsidR="00921F51">
        <w:rPr>
          <w:rFonts w:ascii="Arial" w:hAnsi="Arial" w:cs="Arial"/>
          <w:sz w:val="22"/>
        </w:rPr>
        <w:t>D</w:t>
      </w:r>
      <w:r w:rsidR="00091932" w:rsidRPr="00974148">
        <w:rPr>
          <w:rFonts w:ascii="Arial" w:hAnsi="Arial" w:cs="Arial"/>
          <w:sz w:val="22"/>
          <w:lang w:val="id-ID"/>
        </w:rPr>
        <w:t xml:space="preserve">ate: </w:t>
      </w:r>
      <w:commentRangeStart w:id="7"/>
      <w:r w:rsidR="00091932" w:rsidRPr="00974148">
        <w:rPr>
          <w:rFonts w:ascii="Arial" w:hAnsi="Arial" w:cs="Arial"/>
          <w:sz w:val="22"/>
          <w:lang w:val="id-ID"/>
        </w:rPr>
        <w:tab/>
      </w:r>
      <w:commentRangeEnd w:id="7"/>
      <w:r w:rsidR="00D26B3A">
        <w:rPr>
          <w:rStyle w:val="CommentReference"/>
        </w:rPr>
        <w:commentReference w:id="7"/>
      </w:r>
      <w:r w:rsidR="00091932" w:rsidRPr="00974148">
        <w:rPr>
          <w:rFonts w:ascii="Arial" w:hAnsi="Arial" w:cs="Arial"/>
          <w:sz w:val="22"/>
          <w:lang w:val="id-ID"/>
        </w:rPr>
        <w:t>Date:</w:t>
      </w:r>
    </w:p>
    <w:sectPr w:rsidR="00091932" w:rsidRPr="00974148" w:rsidSect="003A14E6">
      <w:pgSz w:w="11906" w:h="16838"/>
      <w:pgMar w:top="1440" w:right="1440" w:bottom="1440" w:left="1440" w:header="73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mputer" w:date="2022-03-09T12:45:00Z" w:initials="MK">
    <w:p w14:paraId="7562802F" w14:textId="77777777" w:rsidR="00976FD3" w:rsidRDefault="00976FD3">
      <w:pPr>
        <w:pStyle w:val="CommentText"/>
      </w:pPr>
      <w:r>
        <w:rPr>
          <w:rStyle w:val="CommentReference"/>
        </w:rPr>
        <w:annotationRef/>
      </w:r>
      <w:r>
        <w:t>Nama dan asal negara mitra</w:t>
      </w:r>
    </w:p>
  </w:comment>
  <w:comment w:id="1" w:author="Computer" w:date="2022-03-09T12:45:00Z" w:initials="MK">
    <w:p w14:paraId="5EDC8AFA" w14:textId="77777777" w:rsidR="00976FD3" w:rsidRDefault="00976FD3">
      <w:pPr>
        <w:pStyle w:val="CommentText"/>
      </w:pPr>
      <w:r>
        <w:rPr>
          <w:rStyle w:val="CommentReference"/>
        </w:rPr>
        <w:annotationRef/>
      </w:r>
      <w:r>
        <w:t>Untuk MOU bisa diberi atau tanpa nomor</w:t>
      </w:r>
    </w:p>
  </w:comment>
  <w:comment w:id="2" w:author="Computer" w:date="2022-03-09T12:46:00Z" w:initials="MK">
    <w:p w14:paraId="4DCC750E" w14:textId="77777777" w:rsidR="00976FD3" w:rsidRDefault="00976FD3">
      <w:pPr>
        <w:pStyle w:val="CommentText"/>
      </w:pPr>
      <w:r>
        <w:rPr>
          <w:rStyle w:val="CommentReference"/>
        </w:rPr>
        <w:annotationRef/>
      </w:r>
      <w:r>
        <w:t>Nama dana alamat mitra</w:t>
      </w:r>
    </w:p>
  </w:comment>
  <w:comment w:id="3" w:author="Computer" w:date="2022-03-09T12:59:00Z" w:initials="MK">
    <w:p w14:paraId="37B38AEE" w14:textId="77777777" w:rsidR="00D26B3A" w:rsidRDefault="00D26B3A">
      <w:pPr>
        <w:pStyle w:val="CommentText"/>
      </w:pPr>
      <w:r>
        <w:rPr>
          <w:rStyle w:val="CommentReference"/>
        </w:rPr>
        <w:annotationRef/>
      </w:r>
      <w:r>
        <w:t>Contoh bentuk kegiatan yang disepakat sesuai ruang lingkup Tri Dharma</w:t>
      </w:r>
    </w:p>
  </w:comment>
  <w:comment w:id="4" w:author="Computer" w:date="2022-03-09T13:00:00Z" w:initials="MK">
    <w:p w14:paraId="7DE59510" w14:textId="77777777" w:rsidR="00D26B3A" w:rsidRDefault="00D26B3A">
      <w:pPr>
        <w:pStyle w:val="CommentText"/>
      </w:pPr>
      <w:r>
        <w:rPr>
          <w:rStyle w:val="CommentReference"/>
        </w:rPr>
        <w:annotationRef/>
      </w:r>
      <w:r>
        <w:t>Dijelaskan jika ada perjanjian lebih detail di MOA</w:t>
      </w:r>
    </w:p>
  </w:comment>
  <w:comment w:id="6" w:author="Computer" w:date="2022-03-09T13:02:00Z" w:initials="MK">
    <w:p w14:paraId="6B948763" w14:textId="77777777" w:rsidR="00D26B3A" w:rsidRDefault="00D26B3A">
      <w:pPr>
        <w:pStyle w:val="CommentText"/>
      </w:pPr>
      <w:r>
        <w:rPr>
          <w:rStyle w:val="CommentReference"/>
        </w:rPr>
        <w:annotationRef/>
      </w:r>
      <w:r>
        <w:t>Diisi PIC atau kontak dari mitra</w:t>
      </w:r>
    </w:p>
  </w:comment>
  <w:comment w:id="7" w:author="Computer" w:date="2022-03-09T13:02:00Z" w:initials="MK">
    <w:p w14:paraId="3C1AD57B" w14:textId="77777777" w:rsidR="00D26B3A" w:rsidRDefault="00D26B3A">
      <w:pPr>
        <w:pStyle w:val="CommentText"/>
      </w:pPr>
      <w:r>
        <w:rPr>
          <w:rStyle w:val="CommentReference"/>
        </w:rPr>
        <w:annotationRef/>
      </w:r>
      <w:r>
        <w:t>Tanggal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62802F" w15:done="0"/>
  <w15:commentEx w15:paraId="5EDC8AFA" w15:done="0"/>
  <w15:commentEx w15:paraId="4DCC750E" w15:done="0"/>
  <w15:commentEx w15:paraId="37B38AEE" w15:done="0"/>
  <w15:commentEx w15:paraId="7DE59510" w15:done="0"/>
  <w15:commentEx w15:paraId="6B948763" w15:done="0"/>
  <w15:commentEx w15:paraId="3C1AD57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6178" w14:textId="77777777" w:rsidR="00D76963" w:rsidRDefault="00D76963" w:rsidP="00CB55CC">
      <w:r>
        <w:separator/>
      </w:r>
    </w:p>
  </w:endnote>
  <w:endnote w:type="continuationSeparator" w:id="0">
    <w:p w14:paraId="33060D93" w14:textId="77777777" w:rsidR="00D76963" w:rsidRDefault="00D76963" w:rsidP="00CB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5F22E" w14:textId="77777777" w:rsidR="00D76963" w:rsidRDefault="00D76963" w:rsidP="00CB55CC">
      <w:r>
        <w:separator/>
      </w:r>
    </w:p>
  </w:footnote>
  <w:footnote w:type="continuationSeparator" w:id="0">
    <w:p w14:paraId="5ABE7016" w14:textId="77777777" w:rsidR="00D76963" w:rsidRDefault="00D76963" w:rsidP="00CB5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A0A"/>
    <w:multiLevelType w:val="hybridMultilevel"/>
    <w:tmpl w:val="4A82E2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FA4D86"/>
    <w:multiLevelType w:val="hybridMultilevel"/>
    <w:tmpl w:val="C35056F4"/>
    <w:lvl w:ilvl="0" w:tplc="0B2838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5C7B0F"/>
    <w:multiLevelType w:val="hybridMultilevel"/>
    <w:tmpl w:val="6A6295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B824169"/>
    <w:multiLevelType w:val="hybridMultilevel"/>
    <w:tmpl w:val="3A8C65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44A0CB1"/>
    <w:multiLevelType w:val="hybridMultilevel"/>
    <w:tmpl w:val="D1C2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mputer">
    <w15:presenceInfo w15:providerId="Windows Live" w15:userId="7a90b9f3b4d6c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D8B"/>
    <w:rsid w:val="000633B1"/>
    <w:rsid w:val="00091932"/>
    <w:rsid w:val="000B53B6"/>
    <w:rsid w:val="000C05C3"/>
    <w:rsid w:val="000D2060"/>
    <w:rsid w:val="00135861"/>
    <w:rsid w:val="001F36E7"/>
    <w:rsid w:val="00220353"/>
    <w:rsid w:val="00247B1F"/>
    <w:rsid w:val="00256852"/>
    <w:rsid w:val="002A044C"/>
    <w:rsid w:val="002C5319"/>
    <w:rsid w:val="002C69CE"/>
    <w:rsid w:val="00330A65"/>
    <w:rsid w:val="00382A31"/>
    <w:rsid w:val="003A14E6"/>
    <w:rsid w:val="003E6A76"/>
    <w:rsid w:val="0043705B"/>
    <w:rsid w:val="00440346"/>
    <w:rsid w:val="00482FB5"/>
    <w:rsid w:val="004A0C9C"/>
    <w:rsid w:val="004E3351"/>
    <w:rsid w:val="00581A88"/>
    <w:rsid w:val="005A501F"/>
    <w:rsid w:val="005A7656"/>
    <w:rsid w:val="005B0327"/>
    <w:rsid w:val="005B48D7"/>
    <w:rsid w:val="005B6585"/>
    <w:rsid w:val="005E3536"/>
    <w:rsid w:val="00601DB6"/>
    <w:rsid w:val="0064113E"/>
    <w:rsid w:val="00671303"/>
    <w:rsid w:val="006E1AF8"/>
    <w:rsid w:val="006E6D9D"/>
    <w:rsid w:val="00711D32"/>
    <w:rsid w:val="007200AA"/>
    <w:rsid w:val="0074753A"/>
    <w:rsid w:val="00760D80"/>
    <w:rsid w:val="00797D9E"/>
    <w:rsid w:val="007A5C0D"/>
    <w:rsid w:val="00807EB4"/>
    <w:rsid w:val="00820735"/>
    <w:rsid w:val="008475D2"/>
    <w:rsid w:val="00873322"/>
    <w:rsid w:val="0088455C"/>
    <w:rsid w:val="0088574B"/>
    <w:rsid w:val="008A2850"/>
    <w:rsid w:val="00921F51"/>
    <w:rsid w:val="00930C1C"/>
    <w:rsid w:val="00947336"/>
    <w:rsid w:val="00950E38"/>
    <w:rsid w:val="00974148"/>
    <w:rsid w:val="00976FD3"/>
    <w:rsid w:val="00A341E0"/>
    <w:rsid w:val="00A51112"/>
    <w:rsid w:val="00A52537"/>
    <w:rsid w:val="00A57947"/>
    <w:rsid w:val="00A94B23"/>
    <w:rsid w:val="00AF1EC4"/>
    <w:rsid w:val="00B153BE"/>
    <w:rsid w:val="00B514EF"/>
    <w:rsid w:val="00BD01BB"/>
    <w:rsid w:val="00BD753A"/>
    <w:rsid w:val="00CB11EC"/>
    <w:rsid w:val="00CB55CC"/>
    <w:rsid w:val="00D26B3A"/>
    <w:rsid w:val="00D51281"/>
    <w:rsid w:val="00D52A15"/>
    <w:rsid w:val="00D54B15"/>
    <w:rsid w:val="00D64BF7"/>
    <w:rsid w:val="00D670E3"/>
    <w:rsid w:val="00D76963"/>
    <w:rsid w:val="00D86DFC"/>
    <w:rsid w:val="00D872DE"/>
    <w:rsid w:val="00D94241"/>
    <w:rsid w:val="00DB2D8B"/>
    <w:rsid w:val="00DD2339"/>
    <w:rsid w:val="00DE7C71"/>
    <w:rsid w:val="00E31615"/>
    <w:rsid w:val="00E92D4D"/>
    <w:rsid w:val="00F430BC"/>
    <w:rsid w:val="00F63548"/>
    <w:rsid w:val="00FB164E"/>
    <w:rsid w:val="00FC37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7"/>
        <o:r id="V:Rule2" type="connector" idref="#AutoShape 6"/>
      </o:rules>
    </o:shapelayout>
  </w:shapeDefaults>
  <w:decimalSymbol w:val="."/>
  <w:listSeparator w:val=","/>
  <w14:docId w14:val="70365EC2"/>
  <w15:docId w15:val="{E547B359-9C0A-4DAF-B4E2-D350BFFC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8B"/>
    <w:pPr>
      <w:widowControl w:val="0"/>
      <w:spacing w:after="0" w:line="240" w:lineRule="auto"/>
      <w:jc w:val="both"/>
    </w:pPr>
    <w:rPr>
      <w:rFonts w:ascii="Century" w:eastAsia="MS Mincho" w:hAnsi="Century" w:cs="Times New Roman"/>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E0"/>
    <w:pPr>
      <w:ind w:left="720"/>
      <w:contextualSpacing/>
    </w:pPr>
  </w:style>
  <w:style w:type="paragraph" w:styleId="BalloonText">
    <w:name w:val="Balloon Text"/>
    <w:basedOn w:val="Normal"/>
    <w:link w:val="BalloonTextChar"/>
    <w:uiPriority w:val="99"/>
    <w:semiHidden/>
    <w:unhideWhenUsed/>
    <w:rsid w:val="00440346"/>
    <w:rPr>
      <w:rFonts w:ascii="Tahoma" w:hAnsi="Tahoma" w:cs="Tahoma"/>
      <w:sz w:val="16"/>
      <w:szCs w:val="16"/>
    </w:rPr>
  </w:style>
  <w:style w:type="character" w:customStyle="1" w:styleId="BalloonTextChar">
    <w:name w:val="Balloon Text Char"/>
    <w:basedOn w:val="DefaultParagraphFont"/>
    <w:link w:val="BalloonText"/>
    <w:uiPriority w:val="99"/>
    <w:semiHidden/>
    <w:rsid w:val="00440346"/>
    <w:rPr>
      <w:rFonts w:ascii="Tahoma" w:eastAsia="MS Mincho" w:hAnsi="Tahoma" w:cs="Tahoma"/>
      <w:kern w:val="2"/>
      <w:sz w:val="16"/>
      <w:szCs w:val="16"/>
      <w:lang w:val="en-US" w:eastAsia="ja-JP"/>
    </w:rPr>
  </w:style>
  <w:style w:type="character" w:styleId="CommentReference">
    <w:name w:val="annotation reference"/>
    <w:basedOn w:val="DefaultParagraphFont"/>
    <w:uiPriority w:val="99"/>
    <w:semiHidden/>
    <w:unhideWhenUsed/>
    <w:rsid w:val="002C69CE"/>
    <w:rPr>
      <w:sz w:val="16"/>
      <w:szCs w:val="16"/>
    </w:rPr>
  </w:style>
  <w:style w:type="paragraph" w:styleId="CommentText">
    <w:name w:val="annotation text"/>
    <w:basedOn w:val="Normal"/>
    <w:link w:val="CommentTextChar"/>
    <w:uiPriority w:val="99"/>
    <w:semiHidden/>
    <w:unhideWhenUsed/>
    <w:rsid w:val="002C69CE"/>
    <w:rPr>
      <w:sz w:val="20"/>
      <w:szCs w:val="20"/>
    </w:rPr>
  </w:style>
  <w:style w:type="character" w:customStyle="1" w:styleId="CommentTextChar">
    <w:name w:val="Comment Text Char"/>
    <w:basedOn w:val="DefaultParagraphFont"/>
    <w:link w:val="CommentText"/>
    <w:uiPriority w:val="99"/>
    <w:semiHidden/>
    <w:rsid w:val="002C69CE"/>
    <w:rPr>
      <w:rFonts w:ascii="Century" w:eastAsia="MS Mincho" w:hAnsi="Century"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2C69CE"/>
    <w:rPr>
      <w:b/>
      <w:bCs/>
    </w:rPr>
  </w:style>
  <w:style w:type="character" w:customStyle="1" w:styleId="CommentSubjectChar">
    <w:name w:val="Comment Subject Char"/>
    <w:basedOn w:val="CommentTextChar"/>
    <w:link w:val="CommentSubject"/>
    <w:uiPriority w:val="99"/>
    <w:semiHidden/>
    <w:rsid w:val="002C69CE"/>
    <w:rPr>
      <w:rFonts w:ascii="Century" w:eastAsia="MS Mincho" w:hAnsi="Century" w:cs="Times New Roman"/>
      <w:b/>
      <w:bCs/>
      <w:kern w:val="2"/>
      <w:sz w:val="20"/>
      <w:szCs w:val="20"/>
      <w:lang w:val="en-US" w:eastAsia="ja-JP"/>
    </w:rPr>
  </w:style>
  <w:style w:type="paragraph" w:styleId="Header">
    <w:name w:val="header"/>
    <w:basedOn w:val="Normal"/>
    <w:link w:val="HeaderChar"/>
    <w:uiPriority w:val="99"/>
    <w:semiHidden/>
    <w:unhideWhenUsed/>
    <w:rsid w:val="00CB55CC"/>
    <w:pPr>
      <w:tabs>
        <w:tab w:val="center" w:pos="4513"/>
        <w:tab w:val="right" w:pos="9026"/>
      </w:tabs>
    </w:pPr>
  </w:style>
  <w:style w:type="character" w:customStyle="1" w:styleId="HeaderChar">
    <w:name w:val="Header Char"/>
    <w:basedOn w:val="DefaultParagraphFont"/>
    <w:link w:val="Header"/>
    <w:uiPriority w:val="99"/>
    <w:semiHidden/>
    <w:rsid w:val="00CB55CC"/>
    <w:rPr>
      <w:rFonts w:ascii="Century" w:eastAsia="MS Mincho" w:hAnsi="Century" w:cs="Times New Roman"/>
      <w:kern w:val="2"/>
      <w:sz w:val="21"/>
      <w:lang w:val="en-US" w:eastAsia="ja-JP"/>
    </w:rPr>
  </w:style>
  <w:style w:type="paragraph" w:styleId="Footer">
    <w:name w:val="footer"/>
    <w:basedOn w:val="Normal"/>
    <w:link w:val="FooterChar"/>
    <w:uiPriority w:val="99"/>
    <w:semiHidden/>
    <w:unhideWhenUsed/>
    <w:rsid w:val="00CB55CC"/>
    <w:pPr>
      <w:tabs>
        <w:tab w:val="center" w:pos="4513"/>
        <w:tab w:val="right" w:pos="9026"/>
      </w:tabs>
    </w:pPr>
  </w:style>
  <w:style w:type="character" w:customStyle="1" w:styleId="FooterChar">
    <w:name w:val="Footer Char"/>
    <w:basedOn w:val="DefaultParagraphFont"/>
    <w:link w:val="Footer"/>
    <w:uiPriority w:val="99"/>
    <w:semiHidden/>
    <w:rsid w:val="00CB55CC"/>
    <w:rPr>
      <w:rFonts w:ascii="Century" w:eastAsia="MS Mincho" w:hAnsi="Century" w:cs="Times New Roman"/>
      <w:kern w:val="2"/>
      <w:sz w:val="21"/>
      <w:lang w:val="en-US" w:eastAsia="ja-JP"/>
    </w:rPr>
  </w:style>
  <w:style w:type="paragraph" w:styleId="NoSpacing">
    <w:name w:val="No Spacing"/>
    <w:uiPriority w:val="1"/>
    <w:qFormat/>
    <w:rsid w:val="003A14E6"/>
    <w:pPr>
      <w:widowControl w:val="0"/>
      <w:spacing w:after="0" w:line="240" w:lineRule="auto"/>
      <w:jc w:val="both"/>
    </w:pPr>
    <w:rPr>
      <w:rFonts w:ascii="Century" w:eastAsia="MS Mincho" w:hAnsi="Century" w:cs="Times New Roman"/>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Computer</cp:lastModifiedBy>
  <cp:revision>2</cp:revision>
  <cp:lastPrinted>2015-10-07T06:53:00Z</cp:lastPrinted>
  <dcterms:created xsi:type="dcterms:W3CDTF">2022-03-09T06:03:00Z</dcterms:created>
  <dcterms:modified xsi:type="dcterms:W3CDTF">2022-03-09T06:03:00Z</dcterms:modified>
</cp:coreProperties>
</file>